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025DC" w14:textId="77777777" w:rsidR="007124D6" w:rsidRDefault="007124D6" w:rsidP="003150AD">
      <w:pPr>
        <w:jc w:val="both"/>
      </w:pPr>
      <w:r>
        <w:t xml:space="preserve">Na temelju članka 71. stavak 1. Zakon o pomorskom dobru i morskim lukama („Narodne novine“ broj 83/23), Uredbe o vrstama djelatnosti i visini minimalne naknade za dodjelu dozvola na pomorskom dobru („Narodne novine“ broj 16/24) i Plana upravljanja pomorskim dobrom na području Grada Šibenika za razdoblje od 2024. do 2028. godine („Službeni glasnik Grada Šibenika“ broj 10/23 i 2/24), Gradonačelnik Grada Šibenika objavljuje </w:t>
      </w:r>
    </w:p>
    <w:p w14:paraId="4D392038" w14:textId="77777777" w:rsidR="007124D6" w:rsidRDefault="007124D6" w:rsidP="003150AD">
      <w:pPr>
        <w:jc w:val="both"/>
      </w:pPr>
    </w:p>
    <w:p w14:paraId="4921DEB4" w14:textId="31C401AA" w:rsidR="00C03D71" w:rsidRPr="00D01E4F" w:rsidRDefault="009F3BFC" w:rsidP="003150AD">
      <w:pPr>
        <w:jc w:val="center"/>
        <w:rPr>
          <w:b/>
          <w:bCs/>
        </w:rPr>
      </w:pPr>
      <w:r w:rsidRPr="00D01E4F">
        <w:rPr>
          <w:b/>
          <w:bCs/>
        </w:rPr>
        <w:t>ISPRAVAK</w:t>
      </w:r>
      <w:r w:rsidR="00C03D71" w:rsidRPr="00D01E4F">
        <w:rPr>
          <w:b/>
          <w:bCs/>
        </w:rPr>
        <w:t xml:space="preserve"> JAVNOG NATJEČAJA</w:t>
      </w:r>
    </w:p>
    <w:p w14:paraId="178429D9" w14:textId="5B042590" w:rsidR="00DF3A4F" w:rsidRPr="00D01E4F" w:rsidRDefault="007124D6" w:rsidP="003150AD">
      <w:pPr>
        <w:jc w:val="center"/>
        <w:rPr>
          <w:b/>
          <w:bCs/>
        </w:rPr>
      </w:pPr>
      <w:r w:rsidRPr="00D01E4F">
        <w:rPr>
          <w:b/>
          <w:bCs/>
        </w:rPr>
        <w:t>za dodjelu dozvola na pomorskom dobru na području Grada Šibenika</w:t>
      </w:r>
    </w:p>
    <w:p w14:paraId="784046CE" w14:textId="77777777" w:rsidR="007124D6" w:rsidRDefault="007124D6" w:rsidP="003150AD">
      <w:pPr>
        <w:jc w:val="both"/>
      </w:pPr>
    </w:p>
    <w:p w14:paraId="42E1CCD9" w14:textId="5BEECF2B" w:rsidR="002B2E5A" w:rsidRDefault="007124D6" w:rsidP="003150AD">
      <w:pPr>
        <w:jc w:val="both"/>
      </w:pPr>
      <w:r>
        <w:t xml:space="preserve">U </w:t>
      </w:r>
      <w:r w:rsidR="00A76454">
        <w:t xml:space="preserve">Javnom </w:t>
      </w:r>
      <w:r>
        <w:t>natječaju za dodjelu dozvola na pomorskom dobru na području Grada Šibenika KLASA:934-01/24-01/3, URBROJ:2182-1-03-24-1, od 21. ožujka 2024. godine, objavljen</w:t>
      </w:r>
      <w:r w:rsidR="00140D75">
        <w:t xml:space="preserve">om </w:t>
      </w:r>
      <w:r>
        <w:t>25. ožujka 2024. godine,</w:t>
      </w:r>
      <w:r w:rsidR="00140D75">
        <w:t xml:space="preserve"> u „Službenom glasniku Grada Šibenika“, na oglasnoj ploči Grada Šib</w:t>
      </w:r>
      <w:r w:rsidR="00D01E4F">
        <w:t>en</w:t>
      </w:r>
      <w:r w:rsidR="00140D75">
        <w:t xml:space="preserve">ika, na službenim mrežnim stranicama Grada Šibenika i „Slobodnoj </w:t>
      </w:r>
      <w:r w:rsidR="00D01E4F">
        <w:t>D</w:t>
      </w:r>
      <w:r w:rsidR="00140D75">
        <w:t>almaciji“</w:t>
      </w:r>
      <w:r>
        <w:t xml:space="preserve"> u glavi I., točka 1., stavak </w:t>
      </w:r>
      <w:r w:rsidRPr="0050362D">
        <w:rPr>
          <w:b/>
          <w:bCs/>
        </w:rPr>
        <w:t>1.26</w:t>
      </w:r>
      <w:r w:rsidRPr="0050362D">
        <w:rPr>
          <w:b/>
          <w:bCs/>
          <w:color w:val="FF0000"/>
        </w:rPr>
        <w:t>.</w:t>
      </w:r>
      <w:r w:rsidRPr="00C03D71">
        <w:rPr>
          <w:color w:val="FF0000"/>
        </w:rPr>
        <w:t xml:space="preserve"> </w:t>
      </w:r>
      <w:r w:rsidRPr="009F3BFC">
        <w:t xml:space="preserve">Mikrolokacija: 10B – naselje GREBAŠTICA, ispred kat. čest. 322/1 k.o. </w:t>
      </w:r>
      <w:proofErr w:type="spellStart"/>
      <w:r w:rsidRPr="009F3BFC">
        <w:t>Krapanj</w:t>
      </w:r>
      <w:proofErr w:type="spellEnd"/>
      <w:r w:rsidRPr="009F3BFC">
        <w:t xml:space="preserve"> (ispred kat. čest 322/28</w:t>
      </w:r>
      <w:r w:rsidR="00C03D71" w:rsidRPr="009F3BFC">
        <w:t xml:space="preserve"> i kat čest. 322/32 a sve k.o. </w:t>
      </w:r>
      <w:proofErr w:type="spellStart"/>
      <w:r w:rsidR="00C03D71" w:rsidRPr="009F3BFC">
        <w:t>Krapanj</w:t>
      </w:r>
      <w:proofErr w:type="spellEnd"/>
      <w:r w:rsidR="00C03D71" w:rsidRPr="009F3BFC">
        <w:t xml:space="preserve">) – 1 dozvola, </w:t>
      </w:r>
      <w:r w:rsidRPr="009F3BFC">
        <w:t xml:space="preserve"> </w:t>
      </w:r>
      <w:r w:rsidR="00C03D71" w:rsidRPr="009F3BFC">
        <w:t>tekst</w:t>
      </w:r>
      <w:r w:rsidRPr="009F3BFC">
        <w:t xml:space="preserve"> „8 komada“ </w:t>
      </w:r>
      <w:r w:rsidR="00C03D71" w:rsidRPr="009F3BFC">
        <w:t>za</w:t>
      </w:r>
      <w:r w:rsidRPr="009F3BFC">
        <w:t>mjenj</w:t>
      </w:r>
      <w:r w:rsidR="003150AD">
        <w:t>u</w:t>
      </w:r>
      <w:r w:rsidRPr="009F3BFC">
        <w:t>j</w:t>
      </w:r>
      <w:r w:rsidR="00C03D71" w:rsidRPr="009F3BFC">
        <w:t>e</w:t>
      </w:r>
      <w:r w:rsidRPr="009F3BFC">
        <w:t xml:space="preserve"> se </w:t>
      </w:r>
      <w:r w:rsidR="00C03D71" w:rsidRPr="009F3BFC">
        <w:t>tekstom</w:t>
      </w:r>
      <w:r w:rsidRPr="009F3BFC">
        <w:t xml:space="preserve"> „6 komada“</w:t>
      </w:r>
      <w:r w:rsidR="00C03D71" w:rsidRPr="009F3BFC">
        <w:t xml:space="preserve"> i tekst „6.400,00 EUR“ zamjenjuje tekstom </w:t>
      </w:r>
      <w:r w:rsidR="002514D0" w:rsidRPr="009F3BFC">
        <w:t>„</w:t>
      </w:r>
      <w:r w:rsidR="00C03D71" w:rsidRPr="009F3BFC">
        <w:t>4.800,00 EUR</w:t>
      </w:r>
      <w:r w:rsidR="002514D0" w:rsidRPr="009F3BFC">
        <w:t>“</w:t>
      </w:r>
      <w:r w:rsidR="0050362D">
        <w:t xml:space="preserve">, te u stavku </w:t>
      </w:r>
      <w:r w:rsidR="0050362D" w:rsidRPr="0050362D">
        <w:rPr>
          <w:b/>
          <w:bCs/>
        </w:rPr>
        <w:t>1.61.</w:t>
      </w:r>
      <w:r w:rsidR="0050362D">
        <w:t xml:space="preserve"> Mikrolokacija: 15C  otok </w:t>
      </w:r>
      <w:proofErr w:type="spellStart"/>
      <w:r w:rsidR="0050362D">
        <w:t>Obonjan</w:t>
      </w:r>
      <w:proofErr w:type="spellEnd"/>
      <w:r w:rsidR="0050362D">
        <w:t xml:space="preserve"> – obala – vrh mula na jugozapadnoj strani, na dijelu 7202/2 k.o. Zla</w:t>
      </w:r>
      <w:r w:rsidR="003150AD">
        <w:t>r</w:t>
      </w:r>
      <w:r w:rsidR="0050362D">
        <w:t>in – 1 dozvola, tekst „2.000,00 EUR po komadu“  zamjenjuje se tekstom „1.000,00 EUR po komadu“ i tekst „4.000,00 EUR“ zamjenjuje se tekstom „3.000,00 EUR“.</w:t>
      </w:r>
    </w:p>
    <w:p w14:paraId="6B203FDD" w14:textId="77777777" w:rsidR="009F3BFC" w:rsidRDefault="009F3BFC" w:rsidP="003150AD">
      <w:pPr>
        <w:jc w:val="both"/>
      </w:pPr>
    </w:p>
    <w:p w14:paraId="3B0B8937" w14:textId="71A49909" w:rsidR="002B2E5A" w:rsidRDefault="002B2E5A" w:rsidP="003150AD">
      <w:pPr>
        <w:jc w:val="both"/>
      </w:pPr>
      <w:r>
        <w:t>Ostali dijelovi teksta natječaja ostaju nepromijenjeni.</w:t>
      </w:r>
    </w:p>
    <w:p w14:paraId="23245705" w14:textId="77777777" w:rsidR="002B2E5A" w:rsidRDefault="002B2E5A" w:rsidP="003150AD">
      <w:pPr>
        <w:jc w:val="both"/>
      </w:pPr>
    </w:p>
    <w:p w14:paraId="683C0442" w14:textId="77777777" w:rsidR="00D736EA" w:rsidRDefault="00D736EA" w:rsidP="003150AD">
      <w:pPr>
        <w:jc w:val="both"/>
      </w:pPr>
    </w:p>
    <w:p w14:paraId="0FDC4ABB" w14:textId="36BA787D" w:rsidR="00D736EA" w:rsidRDefault="00D736EA" w:rsidP="003150AD">
      <w:pPr>
        <w:jc w:val="both"/>
      </w:pPr>
      <w:r>
        <w:t xml:space="preserve">                                                                                           GRADONAČELNIK</w:t>
      </w:r>
    </w:p>
    <w:p w14:paraId="112B9378" w14:textId="77777777" w:rsidR="00D736EA" w:rsidRDefault="00D736EA" w:rsidP="003150AD">
      <w:pPr>
        <w:jc w:val="both"/>
      </w:pPr>
      <w:r>
        <w:t xml:space="preserve">                                                                                                dr. Željko Burić</w:t>
      </w:r>
    </w:p>
    <w:p w14:paraId="4FC52A86" w14:textId="77777777" w:rsidR="00D736EA" w:rsidRDefault="00D736EA" w:rsidP="003150AD">
      <w:pPr>
        <w:jc w:val="both"/>
      </w:pPr>
    </w:p>
    <w:p w14:paraId="59FD3EE7" w14:textId="77777777" w:rsidR="00D736EA" w:rsidRDefault="00D736EA" w:rsidP="003150AD">
      <w:pPr>
        <w:jc w:val="both"/>
      </w:pPr>
      <w:r>
        <w:t>KLASA:934-01/24-01/3</w:t>
      </w:r>
    </w:p>
    <w:p w14:paraId="63631728" w14:textId="51E15415" w:rsidR="00D736EA" w:rsidRDefault="00D736EA" w:rsidP="003150AD">
      <w:pPr>
        <w:jc w:val="both"/>
      </w:pPr>
      <w:r>
        <w:t>URBROJ:2182-1-03-24-2</w:t>
      </w:r>
    </w:p>
    <w:p w14:paraId="6B7C414E" w14:textId="64C42AD9" w:rsidR="00D736EA" w:rsidRDefault="00D736EA" w:rsidP="003150AD">
      <w:pPr>
        <w:jc w:val="both"/>
      </w:pPr>
      <w:r>
        <w:t>Šibenik, 2</w:t>
      </w:r>
      <w:r w:rsidR="0073561C">
        <w:t>6</w:t>
      </w:r>
      <w:r>
        <w:t>. ožujka 2024.</w:t>
      </w:r>
    </w:p>
    <w:p w14:paraId="75D1E21C" w14:textId="77777777" w:rsidR="00D736EA" w:rsidRDefault="00D736EA" w:rsidP="003150AD">
      <w:pPr>
        <w:jc w:val="both"/>
      </w:pPr>
    </w:p>
    <w:p w14:paraId="1BA35396" w14:textId="77777777" w:rsidR="00C03D71" w:rsidRDefault="00C03D71"/>
    <w:p w14:paraId="68776E3B" w14:textId="77777777" w:rsidR="00C03D71" w:rsidRDefault="00C03D71"/>
    <w:sectPr w:rsidR="00C0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D6"/>
    <w:rsid w:val="00140D75"/>
    <w:rsid w:val="002514D0"/>
    <w:rsid w:val="002B2E5A"/>
    <w:rsid w:val="003150AD"/>
    <w:rsid w:val="0050362D"/>
    <w:rsid w:val="006D10CB"/>
    <w:rsid w:val="007124D6"/>
    <w:rsid w:val="0073561C"/>
    <w:rsid w:val="007429CB"/>
    <w:rsid w:val="00911D0F"/>
    <w:rsid w:val="009F3BFC"/>
    <w:rsid w:val="00A03887"/>
    <w:rsid w:val="00A2121A"/>
    <w:rsid w:val="00A76454"/>
    <w:rsid w:val="00C03D71"/>
    <w:rsid w:val="00D005DD"/>
    <w:rsid w:val="00D01E4F"/>
    <w:rsid w:val="00D736EA"/>
    <w:rsid w:val="00DF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EE8D"/>
  <w15:chartTrackingRefBased/>
  <w15:docId w15:val="{02B8EE8A-A8C2-4253-9AA7-21088EE6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4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124D6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24D6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24D6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24D6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24D6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24D6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24D6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24D6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24D6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2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2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24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24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24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24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24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24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24D6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24D6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712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24D6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7124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24D6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7124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24D6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eastAsiaTheme="minorHAnsi"/>
      <w:lang w:eastAsia="en-US"/>
    </w:rPr>
  </w:style>
  <w:style w:type="character" w:styleId="Jakoisticanje">
    <w:name w:val="Intense Emphasis"/>
    <w:basedOn w:val="Zadanifontodlomka"/>
    <w:uiPriority w:val="21"/>
    <w:qFormat/>
    <w:rsid w:val="007124D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2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24D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2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26E40-DF5E-424E-B405-7BB730F4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Šitum</dc:creator>
  <cp:keywords/>
  <dc:description/>
  <cp:lastModifiedBy>Ljiljana Šitum</cp:lastModifiedBy>
  <cp:revision>6</cp:revision>
  <cp:lastPrinted>2024-03-26T07:45:00Z</cp:lastPrinted>
  <dcterms:created xsi:type="dcterms:W3CDTF">2024-03-26T07:34:00Z</dcterms:created>
  <dcterms:modified xsi:type="dcterms:W3CDTF">2024-03-26T11:34:00Z</dcterms:modified>
</cp:coreProperties>
</file>